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1665"/>
        <w:gridCol w:w="35"/>
        <w:gridCol w:w="1937"/>
        <w:gridCol w:w="241"/>
        <w:gridCol w:w="335"/>
        <w:gridCol w:w="181"/>
        <w:gridCol w:w="1838"/>
        <w:gridCol w:w="287"/>
        <w:gridCol w:w="189"/>
        <w:gridCol w:w="96"/>
        <w:gridCol w:w="3219"/>
      </w:tblGrid>
      <w:tr w:rsidR="00150B0A" w:rsidRPr="009A235A" w:rsidTr="00150B0A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Default="003166DE" w:rsidP="00CC6585">
            <w:pPr>
              <w:jc w:val="center"/>
              <w:rPr>
                <w:b/>
                <w:sz w:val="28"/>
                <w:szCs w:val="20"/>
                <w:lang w:eastAsia="ar-SA"/>
              </w:rPr>
            </w:pPr>
            <w:r w:rsidRPr="003166DE">
              <w:rPr>
                <w:b/>
                <w:sz w:val="28"/>
                <w:szCs w:val="20"/>
                <w:lang w:eastAsia="ar-SA"/>
              </w:rPr>
              <w:t>ЗАЯВЛЕНИЕ</w:t>
            </w:r>
          </w:p>
          <w:p w:rsidR="003166DE" w:rsidRPr="003166DE" w:rsidRDefault="003166DE" w:rsidP="00751E40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3166DE">
              <w:rPr>
                <w:b/>
                <w:szCs w:val="20"/>
                <w:lang w:eastAsia="ar-SA"/>
              </w:rPr>
              <w:t xml:space="preserve">о </w:t>
            </w:r>
            <w:r w:rsidR="00751E40">
              <w:rPr>
                <w:b/>
                <w:szCs w:val="20"/>
                <w:lang w:eastAsia="ar-SA"/>
              </w:rPr>
              <w:t>применении стандартов на добровольной основе</w:t>
            </w:r>
          </w:p>
        </w:tc>
      </w:tr>
      <w:tr w:rsidR="00150B0A" w:rsidRPr="00C3283A" w:rsidTr="00150B0A">
        <w:trPr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50B0A" w:rsidRPr="00751E40" w:rsidRDefault="00150B0A" w:rsidP="003166DE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C80E97" w:rsidRDefault="00150B0A" w:rsidP="003166DE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C80E97">
              <w:rPr>
                <w:sz w:val="20"/>
                <w:szCs w:val="20"/>
                <w:vertAlign w:val="superscript"/>
                <w:lang w:eastAsia="ar-SA"/>
              </w:rPr>
              <w:t>полное и сокращен</w:t>
            </w:r>
            <w:r w:rsidR="003166DE" w:rsidRPr="00C80E97">
              <w:rPr>
                <w:sz w:val="20"/>
                <w:szCs w:val="20"/>
                <w:vertAlign w:val="superscript"/>
                <w:lang w:eastAsia="ar-SA"/>
              </w:rPr>
              <w:t>ное (при наличии) наименование организации</w:t>
            </w:r>
            <w:r w:rsidRPr="00C80E97">
              <w:rPr>
                <w:sz w:val="20"/>
                <w:szCs w:val="20"/>
                <w:vertAlign w:val="superscript"/>
                <w:lang w:eastAsia="ar-SA"/>
              </w:rPr>
              <w:t xml:space="preserve"> / фамилия, имя и отчество (при наличии) индивидуального предпринимателя, ОГРН (ОГРНИП), ИНН или иной регистрационный,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 в качестве индивидуального предпринимателя</w:t>
            </w:r>
          </w:p>
        </w:tc>
      </w:tr>
      <w:tr w:rsidR="00150B0A" w:rsidRPr="009A235A" w:rsidTr="00150B0A">
        <w:trPr>
          <w:trHeight w:val="23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9A235A" w:rsidRDefault="00150B0A" w:rsidP="00CC6585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Место нахождения (адрес юридического лица)</w:t>
            </w:r>
            <w:r>
              <w:rPr>
                <w:sz w:val="20"/>
                <w:szCs w:val="20"/>
                <w:lang w:eastAsia="ar-SA"/>
              </w:rPr>
              <w:t>:</w:t>
            </w:r>
          </w:p>
        </w:tc>
      </w:tr>
      <w:tr w:rsidR="00150B0A" w:rsidRPr="00C35F96" w:rsidTr="00150B0A">
        <w:trPr>
          <w:trHeight w:val="235"/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50B0A" w:rsidRPr="00C35F96" w:rsidRDefault="00150B0A" w:rsidP="00CC6585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150B0A" w:rsidRPr="009A235A" w:rsidTr="00150B0A">
        <w:trPr>
          <w:trHeight w:val="235"/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C80E97" w:rsidRDefault="00150B0A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C80E97">
              <w:rPr>
                <w:sz w:val="20"/>
                <w:szCs w:val="20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150B0A" w:rsidRPr="009A235A" w:rsidTr="00150B0A">
        <w:trPr>
          <w:trHeight w:val="23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9A235A" w:rsidRDefault="00150B0A" w:rsidP="00CC6585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места осуществления деятельности:</w:t>
            </w:r>
          </w:p>
        </w:tc>
      </w:tr>
      <w:tr w:rsidR="00150B0A" w:rsidRPr="00C35F96" w:rsidTr="00150B0A">
        <w:trPr>
          <w:trHeight w:val="235"/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50B0A" w:rsidRPr="00C35F96" w:rsidRDefault="00150B0A" w:rsidP="00CC6585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150B0A" w:rsidRPr="009A235A" w:rsidTr="00150B0A">
        <w:trPr>
          <w:trHeight w:val="235"/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9A235A" w:rsidRDefault="00150B0A" w:rsidP="00CC6585">
            <w:pPr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rFonts w:ascii="Tahoma" w:hAnsi="Tahoma" w:cs="Tahoma"/>
                <w:sz w:val="20"/>
                <w:szCs w:val="20"/>
                <w:lang w:eastAsia="ar-SA"/>
              </w:rPr>
              <w:t>﻿</w:t>
            </w:r>
            <w:r>
              <w:t xml:space="preserve"> </w:t>
            </w:r>
            <w:r w:rsidRPr="00C35F96">
              <w:rPr>
                <w:sz w:val="20"/>
                <w:szCs w:val="20"/>
                <w:vertAlign w:val="superscript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150B0A" w:rsidRPr="006A1100" w:rsidTr="00150B0A">
        <w:trPr>
          <w:trHeight w:val="235"/>
          <w:jc w:val="center"/>
        </w:trPr>
        <w:tc>
          <w:tcPr>
            <w:tcW w:w="1665" w:type="dxa"/>
            <w:shd w:val="clear" w:color="auto" w:fill="auto"/>
          </w:tcPr>
          <w:p w:rsidR="00150B0A" w:rsidRPr="009A235A" w:rsidRDefault="00150B0A" w:rsidP="00CC6585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 xml:space="preserve">Номер телефона: </w:t>
            </w:r>
          </w:p>
        </w:tc>
        <w:tc>
          <w:tcPr>
            <w:tcW w:w="254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0B0A" w:rsidRPr="006A1100" w:rsidRDefault="00150B0A" w:rsidP="00CC6585">
            <w:pPr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591" w:type="dxa"/>
            <w:gridSpan w:val="5"/>
            <w:shd w:val="clear" w:color="auto" w:fill="auto"/>
            <w:vAlign w:val="bottom"/>
          </w:tcPr>
          <w:p w:rsidR="00150B0A" w:rsidRPr="009A235A" w:rsidRDefault="00150B0A" w:rsidP="00CC6585">
            <w:pPr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электронной почты: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0B0A" w:rsidRPr="006A1100" w:rsidRDefault="00150B0A" w:rsidP="00CC6585">
            <w:pPr>
              <w:jc w:val="center"/>
              <w:rPr>
                <w:sz w:val="20"/>
                <w:szCs w:val="20"/>
                <w:lang w:val="en-US" w:eastAsia="ar-SA"/>
              </w:rPr>
            </w:pP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9A235A" w:rsidRDefault="00150B0A" w:rsidP="003166DE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В лице:</w:t>
            </w:r>
          </w:p>
        </w:tc>
      </w:tr>
      <w:tr w:rsidR="00150B0A" w:rsidRPr="006A1100" w:rsidTr="00150B0A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6A1100" w:rsidRDefault="00150B0A" w:rsidP="00CC6585">
            <w:pPr>
              <w:jc w:val="both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9A235A" w:rsidRDefault="00150B0A" w:rsidP="003166DE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должность, фамилия, имя, отчество</w:t>
            </w:r>
            <w:r>
              <w:rPr>
                <w:sz w:val="20"/>
                <w:szCs w:val="20"/>
                <w:vertAlign w:val="superscript"/>
                <w:lang w:eastAsia="ar-SA"/>
              </w:rPr>
              <w:t xml:space="preserve"> (при наличии)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руководителя организации</w:t>
            </w:r>
            <w:r w:rsidR="003166DE">
              <w:rPr>
                <w:sz w:val="20"/>
                <w:szCs w:val="20"/>
                <w:vertAlign w:val="superscript"/>
                <w:lang w:eastAsia="ar-SA"/>
              </w:rPr>
              <w:t xml:space="preserve"> или </w:t>
            </w:r>
            <w:r w:rsidR="003166DE" w:rsidRPr="003166DE">
              <w:rPr>
                <w:sz w:val="20"/>
                <w:szCs w:val="20"/>
                <w:vertAlign w:val="superscript"/>
                <w:lang w:eastAsia="ar-SA"/>
              </w:rPr>
              <w:t>лица, в установленном порядке уполномоченного руководителем подписывать заявление</w:t>
            </w: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9A235A" w:rsidRDefault="00C80E97" w:rsidP="00CC6585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C80E97">
              <w:rPr>
                <w:b/>
                <w:sz w:val="20"/>
                <w:szCs w:val="20"/>
                <w:lang w:eastAsia="ar-SA"/>
              </w:rPr>
              <w:t xml:space="preserve">под свою исключительную ответственность </w:t>
            </w:r>
            <w:r w:rsidR="00150B0A">
              <w:rPr>
                <w:b/>
                <w:sz w:val="20"/>
                <w:szCs w:val="20"/>
                <w:lang w:eastAsia="ar-SA"/>
              </w:rPr>
              <w:t xml:space="preserve">заявляет, что </w:t>
            </w:r>
            <w:r w:rsidR="00751E40">
              <w:rPr>
                <w:b/>
                <w:sz w:val="20"/>
                <w:szCs w:val="20"/>
                <w:lang w:eastAsia="ar-SA"/>
              </w:rPr>
              <w:t>для продукции</w:t>
            </w:r>
            <w:r w:rsidR="00150B0A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150B0A" w:rsidRPr="006A1100" w:rsidTr="00150B0A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C80E97" w:rsidRDefault="00150B0A" w:rsidP="00CC658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9A235A" w:rsidRDefault="00150B0A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150B0A" w:rsidRPr="009A235A" w:rsidTr="0015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B0A" w:rsidRPr="009A235A" w:rsidRDefault="007F62C4" w:rsidP="00C80E97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выпускаемой </w:t>
            </w:r>
            <w:r w:rsidR="00C80E97">
              <w:rPr>
                <w:b/>
                <w:sz w:val="20"/>
                <w:szCs w:val="20"/>
                <w:lang w:eastAsia="ar-SA"/>
              </w:rPr>
              <w:t>по</w:t>
            </w:r>
            <w:r w:rsidR="00150B0A" w:rsidRPr="009A235A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150B0A" w:rsidRPr="00181BA6" w:rsidTr="0015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B0A" w:rsidRPr="00181BA6" w:rsidRDefault="00150B0A" w:rsidP="00CC6585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</w:tr>
      <w:tr w:rsidR="00150B0A" w:rsidRPr="009A235A" w:rsidTr="0015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0B0A" w:rsidRPr="009A235A" w:rsidRDefault="00150B0A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181BA6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документа(ов) (при наличии), в соответствии с которым изготовлена продукция (при наличии)</w:t>
            </w:r>
          </w:p>
        </w:tc>
      </w:tr>
      <w:tr w:rsidR="00150B0A" w:rsidRPr="00181BA6" w:rsidTr="00150B0A">
        <w:trPr>
          <w:trHeight w:val="190"/>
          <w:jc w:val="center"/>
        </w:trPr>
        <w:tc>
          <w:tcPr>
            <w:tcW w:w="1700" w:type="dxa"/>
            <w:gridSpan w:val="2"/>
            <w:shd w:val="clear" w:color="auto" w:fill="auto"/>
          </w:tcPr>
          <w:p w:rsidR="00150B0A" w:rsidRPr="009A235A" w:rsidRDefault="00150B0A" w:rsidP="00CC6585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Код ТН ВЭД: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0B0A" w:rsidRPr="00181BA6" w:rsidRDefault="00150B0A" w:rsidP="00CC6585">
            <w:pPr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bottom"/>
          </w:tcPr>
          <w:p w:rsidR="00150B0A" w:rsidRPr="009A235A" w:rsidRDefault="00150B0A" w:rsidP="00CC6585">
            <w:pPr>
              <w:jc w:val="right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Код ОКПД </w:t>
            </w:r>
            <w:r w:rsidRPr="009A235A">
              <w:rPr>
                <w:b/>
                <w:sz w:val="20"/>
                <w:szCs w:val="20"/>
                <w:lang w:eastAsia="ar-SA"/>
              </w:rPr>
              <w:t>2: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0B0A" w:rsidRPr="00181BA6" w:rsidRDefault="00150B0A" w:rsidP="00CC6585">
            <w:pPr>
              <w:jc w:val="center"/>
              <w:rPr>
                <w:sz w:val="20"/>
                <w:szCs w:val="20"/>
                <w:lang w:val="en-US" w:eastAsia="ar-SA"/>
              </w:rPr>
            </w:pPr>
          </w:p>
        </w:tc>
      </w:tr>
      <w:tr w:rsidR="00150B0A" w:rsidRPr="006A1100" w:rsidTr="00150B0A">
        <w:trPr>
          <w:trHeight w:val="184"/>
          <w:jc w:val="center"/>
        </w:trPr>
        <w:tc>
          <w:tcPr>
            <w:tcW w:w="1700" w:type="dxa"/>
            <w:gridSpan w:val="2"/>
            <w:shd w:val="clear" w:color="auto" w:fill="auto"/>
          </w:tcPr>
          <w:p w:rsidR="00150B0A" w:rsidRPr="009A235A" w:rsidRDefault="00150B0A" w:rsidP="00CC658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0B0A" w:rsidRPr="006A1100" w:rsidRDefault="00150B0A" w:rsidP="00CC6585">
            <w:pPr>
              <w:jc w:val="center"/>
              <w:rPr>
                <w:b/>
                <w:sz w:val="20"/>
                <w:szCs w:val="20"/>
                <w:highlight w:val="green"/>
                <w:lang w:val="en-US" w:eastAsia="ar-SA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bottom"/>
          </w:tcPr>
          <w:p w:rsidR="00150B0A" w:rsidRDefault="00150B0A" w:rsidP="00CC658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0B0A" w:rsidRPr="006A1100" w:rsidRDefault="00150B0A" w:rsidP="00CC6585">
            <w:pPr>
              <w:jc w:val="center"/>
              <w:rPr>
                <w:b/>
                <w:sz w:val="20"/>
                <w:szCs w:val="20"/>
                <w:highlight w:val="green"/>
                <w:lang w:val="en-US" w:eastAsia="ar-SA"/>
              </w:rPr>
            </w:pPr>
          </w:p>
        </w:tc>
      </w:tr>
      <w:tr w:rsidR="00150B0A" w:rsidRPr="009169EB" w:rsidTr="00150B0A">
        <w:trPr>
          <w:trHeight w:val="92"/>
          <w:jc w:val="center"/>
        </w:trPr>
        <w:tc>
          <w:tcPr>
            <w:tcW w:w="4394" w:type="dxa"/>
            <w:gridSpan w:val="6"/>
            <w:shd w:val="clear" w:color="auto" w:fill="auto"/>
            <w:vAlign w:val="bottom"/>
          </w:tcPr>
          <w:p w:rsidR="00150B0A" w:rsidRPr="009A235A" w:rsidRDefault="00150B0A" w:rsidP="00CC6585">
            <w:pPr>
              <w:rPr>
                <w:b/>
                <w:sz w:val="20"/>
                <w:szCs w:val="20"/>
                <w:lang w:val="en-US"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Международный</w:t>
            </w:r>
            <w:r w:rsidRPr="009A235A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Pr="009A235A">
              <w:rPr>
                <w:b/>
                <w:sz w:val="20"/>
                <w:szCs w:val="20"/>
                <w:lang w:eastAsia="ar-SA"/>
              </w:rPr>
              <w:t>код</w:t>
            </w:r>
            <w:r w:rsidRPr="009A235A">
              <w:rPr>
                <w:b/>
                <w:sz w:val="20"/>
                <w:szCs w:val="20"/>
                <w:lang w:val="en-US" w:eastAsia="ar-SA"/>
              </w:rPr>
              <w:t xml:space="preserve"> GTIN (Global Trade Item Number):</w:t>
            </w:r>
          </w:p>
        </w:tc>
        <w:tc>
          <w:tcPr>
            <w:tcW w:w="56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0B0A" w:rsidRPr="0068028E" w:rsidRDefault="00150B0A" w:rsidP="00CC6585">
            <w:pPr>
              <w:ind w:right="-391"/>
              <w:rPr>
                <w:sz w:val="20"/>
                <w:szCs w:val="20"/>
                <w:lang w:val="en-US" w:eastAsia="ar-SA"/>
              </w:rPr>
            </w:pPr>
          </w:p>
        </w:tc>
      </w:tr>
      <w:tr w:rsidR="00150B0A" w:rsidRPr="009A235A" w:rsidTr="00150B0A">
        <w:trPr>
          <w:trHeight w:val="92"/>
          <w:jc w:val="center"/>
        </w:trPr>
        <w:tc>
          <w:tcPr>
            <w:tcW w:w="4394" w:type="dxa"/>
            <w:gridSpan w:val="6"/>
            <w:shd w:val="clear" w:color="auto" w:fill="auto"/>
          </w:tcPr>
          <w:p w:rsidR="00150B0A" w:rsidRPr="009A235A" w:rsidRDefault="00150B0A" w:rsidP="00CC6585">
            <w:pPr>
              <w:jc w:val="both"/>
              <w:rPr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562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50B0A" w:rsidRDefault="00150B0A" w:rsidP="00CC6585">
            <w:pPr>
              <w:ind w:left="-392" w:right="-170" w:firstLine="284"/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глобальный идентификационный номер торговой единицы (</w:t>
            </w:r>
            <w:r w:rsidRPr="009A235A">
              <w:rPr>
                <w:sz w:val="20"/>
                <w:szCs w:val="20"/>
                <w:vertAlign w:val="superscript"/>
                <w:lang w:val="en-US" w:eastAsia="ar-SA"/>
              </w:rPr>
              <w:t>GTIN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) </w:t>
            </w:r>
          </w:p>
          <w:p w:rsidR="00150B0A" w:rsidRPr="009A235A" w:rsidRDefault="00150B0A" w:rsidP="00CC6585">
            <w:pPr>
              <w:ind w:left="-392" w:right="-170" w:firstLine="284"/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(при наличии, по выбору заявителя)</w:t>
            </w: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7F62C4" w:rsidRPr="009A235A" w:rsidRDefault="007F62C4" w:rsidP="007F62C4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изготовителем</w:t>
            </w:r>
            <w:r w:rsidRPr="009A235A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62C4" w:rsidRPr="007F62C4" w:rsidRDefault="007F62C4" w:rsidP="007F62C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62C4" w:rsidRPr="009A235A" w:rsidRDefault="007F62C4" w:rsidP="007F62C4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полное и сокращенное (при наличии) наименование </w:t>
            </w:r>
            <w:r>
              <w:rPr>
                <w:sz w:val="20"/>
                <w:szCs w:val="20"/>
                <w:vertAlign w:val="superscript"/>
                <w:lang w:eastAsia="ar-SA"/>
              </w:rPr>
              <w:t>изготовителя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/ фамилия, имя и отчество (при наличии) индивидуального предпринимателя</w:t>
            </w:r>
            <w:r>
              <w:rPr>
                <w:sz w:val="20"/>
                <w:szCs w:val="20"/>
                <w:vertAlign w:val="superscript"/>
                <w:lang w:eastAsia="ar-SA"/>
              </w:rPr>
              <w:t xml:space="preserve">, 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ОГРН (ОГРНИП)</w:t>
            </w:r>
            <w:r>
              <w:rPr>
                <w:sz w:val="20"/>
                <w:szCs w:val="20"/>
                <w:vertAlign w:val="superscript"/>
                <w:lang w:eastAsia="ar-SA"/>
              </w:rPr>
              <w:t>, ИНН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или иной регистрационный, или учетный (индивидуальный, идентификационный) номер </w:t>
            </w:r>
            <w:r>
              <w:rPr>
                <w:sz w:val="20"/>
                <w:szCs w:val="20"/>
                <w:vertAlign w:val="superscript"/>
                <w:lang w:eastAsia="ar-SA"/>
              </w:rPr>
              <w:t>изготовителя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, присваиваемый при государственной регистрации юридического лица или физического лица в качестве индивидуального предпринимателя</w:t>
            </w: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7F62C4" w:rsidRPr="009A235A" w:rsidRDefault="007F62C4" w:rsidP="007F62C4">
            <w:pPr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Место нахождения (адрес юридического лица)</w:t>
            </w:r>
            <w:r>
              <w:rPr>
                <w:sz w:val="20"/>
                <w:szCs w:val="20"/>
                <w:lang w:eastAsia="ar-SA"/>
              </w:rPr>
              <w:t>:</w:t>
            </w: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62C4" w:rsidRPr="009A235A" w:rsidRDefault="007F62C4" w:rsidP="007F62C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62C4" w:rsidRPr="009A235A" w:rsidRDefault="007F62C4" w:rsidP="007F62C4">
            <w:pPr>
              <w:jc w:val="center"/>
              <w:rPr>
                <w:sz w:val="20"/>
                <w:szCs w:val="20"/>
                <w:lang w:eastAsia="ar-SA"/>
              </w:rPr>
            </w:pPr>
            <w:r w:rsidRPr="00181BA6">
              <w:rPr>
                <w:sz w:val="20"/>
                <w:szCs w:val="20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62C4" w:rsidRPr="00181BA6" w:rsidRDefault="007F62C4" w:rsidP="007F62C4">
            <w:pPr>
              <w:rPr>
                <w:sz w:val="20"/>
                <w:szCs w:val="20"/>
                <w:lang w:eastAsia="ar-SA"/>
              </w:rPr>
            </w:pP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62C4" w:rsidRPr="009A235A" w:rsidRDefault="007F62C4" w:rsidP="007F62C4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vertAlign w:val="superscript"/>
                <w:lang w:eastAsia="ar-SA"/>
              </w:rPr>
              <w:t>г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лобальный номер местоположения GLN (Global Location Number) /</w:t>
            </w:r>
            <w:r w:rsidRPr="00181BA6">
              <w:rPr>
                <w:sz w:val="20"/>
                <w:szCs w:val="20"/>
                <w:vertAlign w:val="superscript"/>
                <w:lang w:eastAsia="ar-SA"/>
              </w:rPr>
              <w:t>в случае отсутствия сведений о глобальном номере местоположения GLN указывается следующее: информация об отсутствии сведений о глобальном номере местоположения GLN и иной индивидуальный идентификатор, позволяющий в автоматическом режиме осуществить идентификацию места нахождения изготовителя продукции, адреса (адресов) места (мест) осуществления деятельности по изготовлению продукции; в случае отсутствия сведений о глобальном номере местоположения GLN и иного индивидуального идентификатора указываются географические (геоцентрические) координаты (широта, долгота), определяемые по сигналам Глобальной навигационной спутниковой системы ГЛОНАСС, места (мест) осуществления деятельности по изготовлению продукции</w:t>
            </w: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7F62C4" w:rsidRPr="009A235A" w:rsidRDefault="007F62C4" w:rsidP="007F62C4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(адреса) места осуществления деятельности по изготовлению продукции:</w:t>
            </w: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62C4" w:rsidRPr="009A235A" w:rsidRDefault="007F62C4" w:rsidP="007F62C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62C4" w:rsidRPr="009A235A" w:rsidRDefault="007F62C4" w:rsidP="007F62C4">
            <w:pPr>
              <w:jc w:val="center"/>
              <w:rPr>
                <w:sz w:val="20"/>
                <w:szCs w:val="20"/>
                <w:lang w:eastAsia="ar-SA"/>
              </w:rPr>
            </w:pPr>
            <w:r w:rsidRPr="005E777C">
              <w:rPr>
                <w:sz w:val="20"/>
                <w:szCs w:val="20"/>
                <w:vertAlign w:val="superscript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62C4" w:rsidRPr="005E777C" w:rsidRDefault="007F62C4" w:rsidP="007F62C4">
            <w:pPr>
              <w:rPr>
                <w:sz w:val="20"/>
                <w:szCs w:val="20"/>
                <w:lang w:eastAsia="ar-SA"/>
              </w:rPr>
            </w:pPr>
          </w:p>
        </w:tc>
      </w:tr>
      <w:tr w:rsidR="007F62C4" w:rsidRPr="009A235A" w:rsidTr="007F62C4">
        <w:trPr>
          <w:trHeight w:val="95"/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62C4" w:rsidRPr="009A235A" w:rsidRDefault="007F62C4" w:rsidP="007F62C4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vertAlign w:val="superscript"/>
                <w:lang w:eastAsia="ar-SA"/>
              </w:rPr>
              <w:t>г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лобальный номер местоположения GLN (Global Location Number) /</w:t>
            </w:r>
            <w:r w:rsidRPr="00181BA6">
              <w:rPr>
                <w:sz w:val="20"/>
                <w:szCs w:val="20"/>
                <w:vertAlign w:val="superscript"/>
                <w:lang w:eastAsia="ar-SA"/>
              </w:rPr>
              <w:t xml:space="preserve">в случае отсутствия сведений о глобальном номере местоположения GLN указывается следующее: информация об отсутствии сведений о глобальном номере местоположения GLN и иной индивидуальный идентификатор, позволяющий в автоматическом режиме осуществить идентификацию места нахождения изготовителя продукции, адреса (адресов) места (мест) осуществления деятельности по изготовлению продукции; в случае отсутствия сведений о глобальном номере местоположения GLN и иного индивидуального идентификатора указываются географические (геоцентрические) координаты </w:t>
            </w:r>
            <w:r w:rsidRPr="00181BA6">
              <w:rPr>
                <w:sz w:val="20"/>
                <w:szCs w:val="20"/>
                <w:vertAlign w:val="superscript"/>
                <w:lang w:eastAsia="ar-SA"/>
              </w:rPr>
              <w:lastRenderedPageBreak/>
              <w:t>(широта, долгота), определяемые по сигналам Глобальной навигационной спутниковой системы ГЛОНАСС, места (мест) осуществления деятельности по изготовлению продукции</w:t>
            </w:r>
          </w:p>
        </w:tc>
      </w:tr>
      <w:tr w:rsidR="007F62C4" w:rsidRPr="009A235A" w:rsidTr="00150B0A">
        <w:trPr>
          <w:trHeight w:val="9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7F62C4" w:rsidRPr="009A235A" w:rsidRDefault="007F62C4" w:rsidP="007F62C4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lastRenderedPageBreak/>
              <w:t>с целью обеспечения соблюдения требований</w:t>
            </w:r>
            <w:r w:rsidRPr="009A235A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7F62C4" w:rsidRPr="009A235A" w:rsidTr="00150B0A">
        <w:trPr>
          <w:trHeight w:val="9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7F62C4" w:rsidRPr="00150B0A" w:rsidRDefault="007F62C4" w:rsidP="007F62C4">
            <w:pPr>
              <w:jc w:val="both"/>
              <w:rPr>
                <w:sz w:val="20"/>
                <w:szCs w:val="20"/>
                <w:lang w:eastAsia="ar-SA"/>
              </w:rPr>
            </w:pPr>
            <w:r w:rsidRPr="00150B0A">
              <w:rPr>
                <w:sz w:val="20"/>
                <w:szCs w:val="20"/>
                <w:lang w:eastAsia="ar-SA"/>
              </w:rPr>
              <w:t>Технического регламента Евразийского экономического союза «О требованиях к средствам обеспечения пожарной безопасности и пожаротушения» (ТР ЕАЭС 043/2017)</w:t>
            </w:r>
          </w:p>
        </w:tc>
      </w:tr>
      <w:tr w:rsidR="007F62C4" w:rsidRPr="009A235A" w:rsidTr="00751E40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62C4" w:rsidRPr="009A235A" w:rsidRDefault="007F62C4" w:rsidP="007F62C4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C3D70">
              <w:rPr>
                <w:sz w:val="20"/>
                <w:szCs w:val="20"/>
                <w:vertAlign w:val="superscript"/>
                <w:lang w:eastAsia="ar-SA"/>
              </w:rPr>
              <w:t>наименование нормативного документа, устанавливающего требования к продукции</w:t>
            </w:r>
          </w:p>
        </w:tc>
      </w:tr>
      <w:tr w:rsidR="007F62C4" w:rsidRPr="009A235A" w:rsidTr="00751E40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7F62C4" w:rsidRPr="00751E40" w:rsidRDefault="007F62C4" w:rsidP="007F62C4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751E40">
              <w:rPr>
                <w:b/>
                <w:sz w:val="20"/>
                <w:szCs w:val="20"/>
                <w:lang w:eastAsia="ar-SA"/>
              </w:rPr>
              <w:t>на добровольной основе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751E40">
              <w:rPr>
                <w:b/>
                <w:sz w:val="20"/>
                <w:szCs w:val="20"/>
                <w:lang w:eastAsia="ar-SA"/>
              </w:rPr>
              <w:t>п</w:t>
            </w:r>
            <w:r>
              <w:rPr>
                <w:b/>
                <w:sz w:val="20"/>
                <w:szCs w:val="20"/>
                <w:lang w:eastAsia="ar-SA"/>
              </w:rPr>
              <w:t>рименяется</w:t>
            </w:r>
            <w:r w:rsidRPr="00751E40">
              <w:rPr>
                <w:b/>
                <w:sz w:val="20"/>
                <w:szCs w:val="20"/>
                <w:lang w:eastAsia="ar-SA"/>
              </w:rPr>
              <w:t xml:space="preserve"> следующий перечень международных и региональных (межгосударственных) стандартов, а в случае их отсутствия - национальных (государственных) стандартов</w:t>
            </w:r>
            <w:r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7F62C4" w:rsidRPr="009A235A" w:rsidTr="00751E40">
        <w:trPr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62C4" w:rsidRPr="0068028E" w:rsidRDefault="007F62C4" w:rsidP="007F62C4">
            <w:pPr>
              <w:jc w:val="both"/>
              <w:rPr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</w:tr>
      <w:tr w:rsidR="007F62C4" w:rsidRPr="009A235A" w:rsidTr="00751E40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62C4" w:rsidRPr="009C3D70" w:rsidRDefault="007F62C4" w:rsidP="007F62C4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68028E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нормативных документов по пожарной безопасности – документов по стандартизации (международных и региональных (межгосударственных) стандартов, а в случае их отсутствия – национальных (государственных) стандартов), с указанием разделов (пунктов, подпунктов стандартов),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</w:t>
            </w:r>
          </w:p>
        </w:tc>
      </w:tr>
      <w:tr w:rsidR="007F62C4" w:rsidRPr="009A235A" w:rsidTr="00C80E97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7F62C4" w:rsidRPr="001A1034" w:rsidRDefault="007F62C4" w:rsidP="007F62C4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7F62C4" w:rsidRPr="0015456C" w:rsidTr="003166DE">
        <w:trPr>
          <w:trHeight w:val="340"/>
          <w:jc w:val="center"/>
        </w:trPr>
        <w:tc>
          <w:tcPr>
            <w:tcW w:w="3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62C4" w:rsidRPr="0015456C" w:rsidRDefault="007F62C4" w:rsidP="007F62C4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1" w:type="dxa"/>
            <w:shd w:val="clear" w:color="auto" w:fill="auto"/>
          </w:tcPr>
          <w:p w:rsidR="007F62C4" w:rsidRPr="002C4832" w:rsidRDefault="007F62C4" w:rsidP="007F62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62C4" w:rsidRPr="0015456C" w:rsidRDefault="007F62C4" w:rsidP="007F62C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7F62C4" w:rsidRPr="002C4832" w:rsidRDefault="007F62C4" w:rsidP="007F62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62C4" w:rsidRPr="0015456C" w:rsidRDefault="007F62C4" w:rsidP="007F62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F62C4" w:rsidRPr="0015456C" w:rsidTr="003166DE">
        <w:trPr>
          <w:trHeight w:val="189"/>
          <w:jc w:val="center"/>
        </w:trPr>
        <w:tc>
          <w:tcPr>
            <w:tcW w:w="36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2C4" w:rsidRPr="0015456C" w:rsidRDefault="007F62C4" w:rsidP="007F62C4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1" w:type="dxa"/>
            <w:shd w:val="clear" w:color="auto" w:fill="auto"/>
          </w:tcPr>
          <w:p w:rsidR="007F62C4" w:rsidRPr="002C4832" w:rsidRDefault="007F62C4" w:rsidP="007F62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2C4" w:rsidRPr="0015456C" w:rsidRDefault="007F62C4" w:rsidP="007F62C4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7" w:type="dxa"/>
            <w:shd w:val="clear" w:color="auto" w:fill="auto"/>
          </w:tcPr>
          <w:p w:rsidR="007F62C4" w:rsidRPr="002C4832" w:rsidRDefault="007F62C4" w:rsidP="007F62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2C4" w:rsidRPr="0015456C" w:rsidRDefault="007F62C4" w:rsidP="007F62C4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7F62C4" w:rsidRPr="0015456C" w:rsidTr="004C09B0">
        <w:trPr>
          <w:trHeight w:val="241"/>
          <w:jc w:val="center"/>
        </w:trPr>
        <w:tc>
          <w:tcPr>
            <w:tcW w:w="3637" w:type="dxa"/>
            <w:gridSpan w:val="3"/>
            <w:shd w:val="clear" w:color="auto" w:fill="auto"/>
          </w:tcPr>
          <w:p w:rsidR="007F62C4" w:rsidRPr="008E0567" w:rsidRDefault="007F62C4" w:rsidP="007F62C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1" w:type="dxa"/>
            <w:shd w:val="clear" w:color="auto" w:fill="auto"/>
          </w:tcPr>
          <w:p w:rsidR="007F62C4" w:rsidRPr="002C4832" w:rsidRDefault="007F62C4" w:rsidP="007F62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shd w:val="clear" w:color="auto" w:fill="auto"/>
            <w:vAlign w:val="bottom"/>
          </w:tcPr>
          <w:p w:rsidR="007F62C4" w:rsidRPr="0015456C" w:rsidRDefault="007F62C4" w:rsidP="007F62C4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7" w:type="dxa"/>
            <w:shd w:val="clear" w:color="auto" w:fill="auto"/>
          </w:tcPr>
          <w:p w:rsidR="007F62C4" w:rsidRPr="002C4832" w:rsidRDefault="007F62C4" w:rsidP="007F62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62C4" w:rsidRPr="003166DE" w:rsidRDefault="007F62C4" w:rsidP="007F62C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F62C4" w:rsidRPr="0015456C" w:rsidTr="003166DE">
        <w:trPr>
          <w:trHeight w:val="184"/>
          <w:jc w:val="center"/>
        </w:trPr>
        <w:tc>
          <w:tcPr>
            <w:tcW w:w="3637" w:type="dxa"/>
            <w:gridSpan w:val="3"/>
            <w:shd w:val="clear" w:color="auto" w:fill="auto"/>
          </w:tcPr>
          <w:p w:rsidR="007F62C4" w:rsidRPr="008E0567" w:rsidRDefault="007F62C4" w:rsidP="007F62C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1" w:type="dxa"/>
            <w:shd w:val="clear" w:color="auto" w:fill="auto"/>
          </w:tcPr>
          <w:p w:rsidR="007F62C4" w:rsidRPr="002C4832" w:rsidRDefault="007F62C4" w:rsidP="007F62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shd w:val="clear" w:color="auto" w:fill="auto"/>
          </w:tcPr>
          <w:p w:rsidR="007F62C4" w:rsidRPr="00DA5728" w:rsidRDefault="007F62C4" w:rsidP="007F62C4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87" w:type="dxa"/>
            <w:shd w:val="clear" w:color="auto" w:fill="auto"/>
          </w:tcPr>
          <w:p w:rsidR="007F62C4" w:rsidRPr="002C4832" w:rsidRDefault="007F62C4" w:rsidP="007F62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2C4" w:rsidRPr="0015456C" w:rsidRDefault="007F62C4" w:rsidP="007F62C4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>
              <w:rPr>
                <w:rFonts w:eastAsia="Calibri"/>
                <w:sz w:val="20"/>
                <w:szCs w:val="20"/>
                <w:vertAlign w:val="superscript"/>
              </w:rPr>
              <w:t>дата</w:t>
            </w:r>
          </w:p>
        </w:tc>
      </w:tr>
    </w:tbl>
    <w:p w:rsidR="003166DE" w:rsidRDefault="003166DE"/>
    <w:sectPr w:rsidR="003166DE" w:rsidSect="007F62C4">
      <w:footerReference w:type="default" r:id="rId7"/>
      <w:pgSz w:w="11906" w:h="16838"/>
      <w:pgMar w:top="709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0A" w:rsidRDefault="00150B0A" w:rsidP="00150B0A">
      <w:r>
        <w:separator/>
      </w:r>
    </w:p>
  </w:endnote>
  <w:endnote w:type="continuationSeparator" w:id="0">
    <w:p w:rsidR="00150B0A" w:rsidRDefault="00150B0A" w:rsidP="0015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67781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F62C4" w:rsidRPr="007F62C4" w:rsidRDefault="007F62C4">
        <w:pPr>
          <w:pStyle w:val="a5"/>
          <w:jc w:val="right"/>
          <w:rPr>
            <w:sz w:val="20"/>
          </w:rPr>
        </w:pPr>
        <w:r w:rsidRPr="007F62C4">
          <w:rPr>
            <w:sz w:val="20"/>
          </w:rPr>
          <w:t xml:space="preserve">стр. </w:t>
        </w:r>
        <w:r w:rsidRPr="007F62C4">
          <w:rPr>
            <w:sz w:val="20"/>
          </w:rPr>
          <w:fldChar w:fldCharType="begin"/>
        </w:r>
        <w:r w:rsidRPr="007F62C4">
          <w:rPr>
            <w:sz w:val="20"/>
          </w:rPr>
          <w:instrText>PAGE   \* MERGEFORMAT</w:instrText>
        </w:r>
        <w:r w:rsidRPr="007F62C4">
          <w:rPr>
            <w:sz w:val="20"/>
          </w:rPr>
          <w:fldChar w:fldCharType="separate"/>
        </w:r>
        <w:r w:rsidR="009169EB">
          <w:rPr>
            <w:noProof/>
            <w:sz w:val="20"/>
          </w:rPr>
          <w:t>2</w:t>
        </w:r>
        <w:r w:rsidRPr="007F62C4">
          <w:rPr>
            <w:sz w:val="20"/>
          </w:rPr>
          <w:fldChar w:fldCharType="end"/>
        </w:r>
        <w:r>
          <w:rPr>
            <w:sz w:val="20"/>
          </w:rPr>
          <w:t xml:space="preserve"> из </w:t>
        </w:r>
        <w:r>
          <w:rPr>
            <w:sz w:val="20"/>
          </w:rPr>
          <w:fldChar w:fldCharType="begin"/>
        </w:r>
        <w:r>
          <w:rPr>
            <w:sz w:val="20"/>
          </w:rPr>
          <w:instrText xml:space="preserve"> SECTIONPAGES  \* Arabic  \* MERGEFORMAT </w:instrText>
        </w:r>
        <w:r>
          <w:rPr>
            <w:sz w:val="20"/>
          </w:rPr>
          <w:fldChar w:fldCharType="separate"/>
        </w:r>
        <w:r w:rsidR="009169EB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7F62C4" w:rsidRDefault="007F62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0A" w:rsidRDefault="00150B0A" w:rsidP="00150B0A">
      <w:r>
        <w:separator/>
      </w:r>
    </w:p>
  </w:footnote>
  <w:footnote w:type="continuationSeparator" w:id="0">
    <w:p w:rsidR="00150B0A" w:rsidRDefault="00150B0A" w:rsidP="0015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46E47"/>
    <w:multiLevelType w:val="hybridMultilevel"/>
    <w:tmpl w:val="F3C2E8A0"/>
    <w:lvl w:ilvl="0" w:tplc="679C328A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E7"/>
    <w:rsid w:val="00150B0A"/>
    <w:rsid w:val="003166DE"/>
    <w:rsid w:val="004C09B0"/>
    <w:rsid w:val="00515FE7"/>
    <w:rsid w:val="00545A32"/>
    <w:rsid w:val="00751E40"/>
    <w:rsid w:val="007F62C4"/>
    <w:rsid w:val="009169EB"/>
    <w:rsid w:val="00C16A2A"/>
    <w:rsid w:val="00C80E97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D73AE-413F-4FF5-9CB3-96A55805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B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0B0A"/>
  </w:style>
  <w:style w:type="paragraph" w:styleId="a5">
    <w:name w:val="footer"/>
    <w:basedOn w:val="a"/>
    <w:link w:val="a6"/>
    <w:uiPriority w:val="99"/>
    <w:unhideWhenUsed/>
    <w:rsid w:val="00150B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B0A"/>
  </w:style>
  <w:style w:type="paragraph" w:styleId="a7">
    <w:name w:val="footnote text"/>
    <w:basedOn w:val="a"/>
    <w:link w:val="a8"/>
    <w:uiPriority w:val="99"/>
    <w:unhideWhenUsed/>
    <w:rsid w:val="00150B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150B0A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150B0A"/>
    <w:rPr>
      <w:vertAlign w:val="superscript"/>
    </w:rPr>
  </w:style>
  <w:style w:type="paragraph" w:styleId="aa">
    <w:name w:val="List Paragraph"/>
    <w:basedOn w:val="a"/>
    <w:uiPriority w:val="34"/>
    <w:qFormat/>
    <w:rsid w:val="00150B0A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Иванович</dc:creator>
  <cp:keywords/>
  <dc:description/>
  <cp:lastModifiedBy>Тарунтаев Денис Александрович</cp:lastModifiedBy>
  <cp:revision>2</cp:revision>
  <dcterms:created xsi:type="dcterms:W3CDTF">2026-03-16T08:59:00Z</dcterms:created>
  <dcterms:modified xsi:type="dcterms:W3CDTF">2026-03-16T08:59:00Z</dcterms:modified>
</cp:coreProperties>
</file>